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B1F93" w14:textId="77777777" w:rsidR="00C4103F" w:rsidRPr="00A058AD" w:rsidRDefault="007118F0" w:rsidP="00F449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  <w:t>załącznik nr 2</w:t>
      </w:r>
    </w:p>
    <w:p w14:paraId="6706FCAD" w14:textId="77777777" w:rsidR="00F44915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14:paraId="1218747C" w14:textId="77777777" w:rsidR="005641F0" w:rsidRPr="00A058AD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14:paraId="4F396148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6755F5C0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7C1A47C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AD00BCE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6A61A0B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E60A118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10EA2A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4FF41BEF" w14:textId="77777777" w:rsidR="00484F88" w:rsidRDefault="00484F88" w:rsidP="00C4103F">
      <w:pPr>
        <w:rPr>
          <w:rFonts w:ascii="Arial" w:hAnsi="Arial" w:cs="Arial"/>
        </w:rPr>
      </w:pPr>
    </w:p>
    <w:p w14:paraId="62E06F06" w14:textId="77777777" w:rsidR="00CF4A74" w:rsidRPr="009375EB" w:rsidRDefault="00CF4A74" w:rsidP="00C4103F">
      <w:pPr>
        <w:rPr>
          <w:rFonts w:ascii="Arial" w:hAnsi="Arial" w:cs="Arial"/>
        </w:rPr>
      </w:pPr>
    </w:p>
    <w:p w14:paraId="571012CB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ADD8E1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0E65EF22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77939216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735852AC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E6873EB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833B359" w14:textId="266182A1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Budowa sieci </w:t>
      </w:r>
      <w:r w:rsidR="00CD696D">
        <w:rPr>
          <w:rFonts w:ascii="Arial" w:hAnsi="Arial" w:cs="Arial"/>
          <w:b/>
          <w:sz w:val="21"/>
          <w:szCs w:val="21"/>
        </w:rPr>
        <w:t>wodociągowej w ul. Pielgrzymkowej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 w Przasnyszu</w:t>
      </w:r>
      <w:r w:rsidR="00370812">
        <w:rPr>
          <w:rFonts w:ascii="Arial" w:hAnsi="Arial" w:cs="Arial"/>
          <w:b/>
          <w:sz w:val="21"/>
          <w:szCs w:val="21"/>
        </w:rPr>
        <w:t xml:space="preserve">, nr sprawy </w:t>
      </w:r>
      <w:r w:rsidR="00CD696D">
        <w:rPr>
          <w:rFonts w:ascii="Arial" w:hAnsi="Arial" w:cs="Arial"/>
          <w:b/>
          <w:sz w:val="21"/>
          <w:szCs w:val="21"/>
        </w:rPr>
        <w:t>7</w:t>
      </w:r>
      <w:r w:rsidR="002B0513">
        <w:rPr>
          <w:rFonts w:ascii="Arial" w:hAnsi="Arial" w:cs="Arial"/>
          <w:b/>
          <w:sz w:val="21"/>
          <w:szCs w:val="21"/>
        </w:rPr>
        <w:t>/20</w:t>
      </w:r>
      <w:r w:rsidR="00CD06AE">
        <w:rPr>
          <w:rFonts w:ascii="Arial" w:hAnsi="Arial" w:cs="Arial"/>
          <w:b/>
          <w:sz w:val="21"/>
          <w:szCs w:val="21"/>
        </w:rPr>
        <w:t>20</w:t>
      </w:r>
      <w:r w:rsidR="00370812">
        <w:rPr>
          <w:rFonts w:ascii="Arial" w:hAnsi="Arial" w:cs="Arial"/>
          <w:b/>
          <w:sz w:val="21"/>
          <w:szCs w:val="21"/>
        </w:rPr>
        <w:t>/G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44915"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627420EA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1C1FAB12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5F280E6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347A33D" w14:textId="77777777" w:rsidR="00676856" w:rsidRDefault="004F23F7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2E4E3108" w14:textId="77777777" w:rsidR="007840F2" w:rsidRPr="00676856" w:rsidRDefault="003761EA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76856">
        <w:rPr>
          <w:rFonts w:ascii="Arial" w:hAnsi="Arial" w:cs="Arial"/>
          <w:sz w:val="21"/>
          <w:szCs w:val="21"/>
        </w:rPr>
        <w:t>Oświadczam, że n</w:t>
      </w:r>
      <w:r w:rsidR="009301A2" w:rsidRPr="00676856">
        <w:rPr>
          <w:rFonts w:ascii="Arial" w:hAnsi="Arial" w:cs="Arial"/>
          <w:sz w:val="21"/>
          <w:szCs w:val="21"/>
        </w:rPr>
        <w:t xml:space="preserve">ie </w:t>
      </w:r>
      <w:r w:rsidR="008D0487" w:rsidRPr="00676856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76856">
        <w:rPr>
          <w:rFonts w:ascii="Arial" w:hAnsi="Arial" w:cs="Arial"/>
          <w:sz w:val="21"/>
          <w:szCs w:val="21"/>
        </w:rPr>
        <w:t xml:space="preserve"> </w:t>
      </w:r>
      <w:r w:rsidR="009C6DDE" w:rsidRPr="00676856">
        <w:rPr>
          <w:rFonts w:ascii="Arial" w:hAnsi="Arial" w:cs="Arial"/>
          <w:sz w:val="21"/>
          <w:szCs w:val="21"/>
        </w:rPr>
        <w:br/>
      </w:r>
      <w:r w:rsidR="00E21B42" w:rsidRPr="00676856">
        <w:rPr>
          <w:rFonts w:ascii="Arial" w:hAnsi="Arial" w:cs="Arial"/>
          <w:sz w:val="21"/>
          <w:szCs w:val="21"/>
        </w:rPr>
        <w:t xml:space="preserve">art. 24 ust. 5 </w:t>
      </w:r>
      <w:r w:rsidR="008D0487" w:rsidRPr="00676856">
        <w:rPr>
          <w:rFonts w:ascii="Arial" w:hAnsi="Arial" w:cs="Arial"/>
          <w:sz w:val="21"/>
          <w:szCs w:val="21"/>
        </w:rPr>
        <w:t>u</w:t>
      </w:r>
      <w:r w:rsidR="00E21B42" w:rsidRPr="00676856">
        <w:rPr>
          <w:rFonts w:ascii="Arial" w:hAnsi="Arial" w:cs="Arial"/>
          <w:sz w:val="21"/>
          <w:szCs w:val="21"/>
        </w:rPr>
        <w:t>stawy</w:t>
      </w:r>
      <w:r w:rsidR="008D0487" w:rsidRPr="0067685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76856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76856">
        <w:rPr>
          <w:rFonts w:ascii="Arial" w:hAnsi="Arial" w:cs="Arial"/>
          <w:sz w:val="20"/>
          <w:szCs w:val="20"/>
        </w:rPr>
        <w:t xml:space="preserve"> </w:t>
      </w:r>
      <w:r w:rsidR="00E21B42" w:rsidRPr="00676856">
        <w:rPr>
          <w:rFonts w:ascii="Arial" w:hAnsi="Arial" w:cs="Arial"/>
          <w:sz w:val="20"/>
          <w:szCs w:val="20"/>
        </w:rPr>
        <w:t xml:space="preserve"> </w:t>
      </w:r>
      <w:r w:rsidR="00103B61" w:rsidRPr="00676856">
        <w:rPr>
          <w:rFonts w:ascii="Arial" w:hAnsi="Arial" w:cs="Arial"/>
          <w:sz w:val="16"/>
          <w:szCs w:val="16"/>
        </w:rPr>
        <w:t>.</w:t>
      </w:r>
    </w:p>
    <w:p w14:paraId="08BBB988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4C93DAC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74FA9DA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33FD25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3832BF7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A3A6D0F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3E76B97B" w14:textId="77777777"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6BB68623" w14:textId="77777777"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5444E07A" w14:textId="77777777" w:rsidR="00676856" w:rsidRPr="00307A3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71649A95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3B8B4668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18DC6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CCF08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46335377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15C489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021A078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55162097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4CED2A94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18754EB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FD19D73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7923C11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17123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0023CBF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54645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89B7FB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07F19E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711498D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3D3F5427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18C434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CFD8582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4F7A517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854D8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13FC1CA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E3AF4C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EC8C9C8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7F1C8F6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1B74DE6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03443CE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7019E1B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BF620CD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1C551431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F46CBA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FBD5A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D3FC5A6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8E5FAD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AF938C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11BD4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28E280A1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4E9D1F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408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92980F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313D6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14E5E37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96C4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769E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0513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81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6856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3CB6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D06AE"/>
    <w:rsid w:val="00CD696D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4D6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915"/>
    <w:rsid w:val="00F54680"/>
    <w:rsid w:val="00FB7965"/>
    <w:rsid w:val="00FC0667"/>
    <w:rsid w:val="00FE40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1E2E"/>
  <w15:docId w15:val="{736710C4-B5F7-4A29-8169-F8A9BBEA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D8885-35C6-4DF2-9D38-D3367D59C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Jakubowski</cp:lastModifiedBy>
  <cp:revision>2</cp:revision>
  <cp:lastPrinted>2016-07-26T08:32:00Z</cp:lastPrinted>
  <dcterms:created xsi:type="dcterms:W3CDTF">2020-08-23T20:10:00Z</dcterms:created>
  <dcterms:modified xsi:type="dcterms:W3CDTF">2020-08-23T20:10:00Z</dcterms:modified>
</cp:coreProperties>
</file>