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B0756">
        <w:rPr>
          <w:rFonts w:ascii="Arial" w:hAnsi="Arial" w:cs="Arial"/>
          <w:b/>
          <w:sz w:val="21"/>
          <w:szCs w:val="21"/>
        </w:rPr>
        <w:t>W</w:t>
      </w:r>
      <w:r w:rsidR="00AB0756" w:rsidRPr="00AB0756">
        <w:rPr>
          <w:rFonts w:ascii="Arial" w:hAnsi="Arial" w:cs="Arial"/>
          <w:b/>
          <w:sz w:val="21"/>
          <w:szCs w:val="21"/>
        </w:rPr>
        <w:t>ykonanie przewiertów sterowanych dla potrzeb remontów i budowy sieci wodociągowych 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AB0756">
        <w:rPr>
          <w:rFonts w:ascii="Arial" w:hAnsi="Arial" w:cs="Arial"/>
          <w:b/>
          <w:sz w:val="21"/>
          <w:szCs w:val="21"/>
        </w:rPr>
        <w:t>2/2020</w:t>
      </w:r>
      <w:bookmarkStart w:id="0" w:name="_GoBack"/>
      <w:bookmarkEnd w:id="0"/>
      <w:r w:rsidR="00F5046A">
        <w:rPr>
          <w:rFonts w:ascii="Arial" w:hAnsi="Arial" w:cs="Arial"/>
          <w:b/>
          <w:sz w:val="21"/>
          <w:szCs w:val="21"/>
        </w:rPr>
        <w:t>/G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5744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B0756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46A"/>
    <w:rsid w:val="00FC0317"/>
    <w:rsid w:val="00FD4F5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864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5FC00-2511-4BAD-8700-60EAC051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2</cp:revision>
  <cp:lastPrinted>2016-07-26T10:32:00Z</cp:lastPrinted>
  <dcterms:created xsi:type="dcterms:W3CDTF">2020-02-28T08:20:00Z</dcterms:created>
  <dcterms:modified xsi:type="dcterms:W3CDTF">2020-02-28T08:20:00Z</dcterms:modified>
</cp:coreProperties>
</file>