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833CB6">
        <w:rPr>
          <w:rFonts w:ascii="Arial" w:hAnsi="Arial" w:cs="Arial"/>
          <w:b/>
          <w:sz w:val="21"/>
          <w:szCs w:val="21"/>
        </w:rPr>
        <w:t>Wąskiej i ul. Makowskiej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7E668E">
        <w:rPr>
          <w:rFonts w:ascii="Arial" w:hAnsi="Arial" w:cs="Arial"/>
          <w:b/>
          <w:sz w:val="21"/>
          <w:szCs w:val="21"/>
        </w:rPr>
        <w:t>8</w:t>
      </w:r>
      <w:bookmarkStart w:id="0" w:name="_GoBack"/>
      <w:bookmarkEnd w:id="0"/>
      <w:r w:rsidR="00370812">
        <w:rPr>
          <w:rFonts w:ascii="Arial" w:hAnsi="Arial" w:cs="Arial"/>
          <w:b/>
          <w:sz w:val="21"/>
          <w:szCs w:val="21"/>
        </w:rPr>
        <w:t>/2018/G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7E668E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911C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D61B6-4BCA-41A3-ABF6-56231AB3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3</cp:revision>
  <cp:lastPrinted>2016-07-26T08:32:00Z</cp:lastPrinted>
  <dcterms:created xsi:type="dcterms:W3CDTF">2018-06-25T08:11:00Z</dcterms:created>
  <dcterms:modified xsi:type="dcterms:W3CDTF">2018-07-25T10:44:00Z</dcterms:modified>
</cp:coreProperties>
</file>